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ind w:firstLine="1440"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ind w:firstLine="720"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DALLAM COUNTY COMMISSIONERS COURT</w:t>
      </w:r>
    </w:p>
    <w:p w:rsidR="00F42A23" w:rsidRDefault="00F42A23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 xml:space="preserve"> </w:t>
      </w:r>
      <w:proofErr w:type="gramStart"/>
      <w:r>
        <w:rPr>
          <w:rFonts w:ascii="Sakkal Majalla" w:hAnsi="Sakkal Majalla" w:cs="Sakkal Majalla"/>
          <w:b/>
          <w:bCs/>
        </w:rPr>
        <w:t>REGULAR  MEETING</w:t>
      </w:r>
      <w:proofErr w:type="gramEnd"/>
      <w:r>
        <w:rPr>
          <w:rFonts w:ascii="Sakkal Majalla" w:hAnsi="Sakkal Majalla" w:cs="Sakkal Majalla"/>
          <w:b/>
          <w:bCs/>
        </w:rPr>
        <w:t xml:space="preserve"> </w:t>
      </w:r>
    </w:p>
    <w:p w:rsidR="00F42A23" w:rsidRDefault="00F42A23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 xml:space="preserve">MONDAY, SEPTEMBER 29, 2014 </w:t>
      </w:r>
    </w:p>
    <w:p w:rsidR="00F42A23" w:rsidRDefault="00F42A23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 xml:space="preserve"> AT 10:00 A.M.</w:t>
      </w:r>
    </w:p>
    <w:p w:rsidR="00F42A23" w:rsidRDefault="00F42A23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DALLAM COUNTY COURTROOM</w:t>
      </w:r>
    </w:p>
    <w:p w:rsidR="00F42A23" w:rsidRDefault="00F42A23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DALHART, TEXAS</w:t>
      </w: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center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u w:val="single"/>
        </w:rPr>
        <w:t>AGENDA</w:t>
      </w: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REVIEW/DISCUSS AND TAKE NECESSARY ACTION ON:</w:t>
      </w: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1.</w:t>
      </w:r>
      <w:r>
        <w:rPr>
          <w:rFonts w:ascii="Sakkal Majalla" w:hAnsi="Sakkal Majalla" w:cs="Sakkal Majalla"/>
          <w:b/>
          <w:bCs/>
        </w:rPr>
        <w:tab/>
        <w:t>Appoint Election Judges</w:t>
      </w:r>
      <w:r>
        <w:rPr>
          <w:rFonts w:ascii="Sakkal Majalla" w:hAnsi="Sakkal Majalla" w:cs="Sakkal Majalla"/>
          <w:b/>
          <w:bCs/>
        </w:rPr>
        <w:tab/>
      </w: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2.</w:t>
      </w:r>
      <w:r>
        <w:rPr>
          <w:rFonts w:ascii="Sakkal Majalla" w:hAnsi="Sakkal Majalla" w:cs="Sakkal Majalla"/>
          <w:b/>
          <w:bCs/>
        </w:rPr>
        <w:tab/>
        <w:t>Approve Budget Amendments</w:t>
      </w: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 xml:space="preserve"> </w:t>
      </w:r>
      <w:r>
        <w:rPr>
          <w:rFonts w:ascii="Sakkal Majalla" w:hAnsi="Sakkal Majalla" w:cs="Sakkal Majalla"/>
          <w:b/>
          <w:bCs/>
        </w:rPr>
        <w:tab/>
        <w:t xml:space="preserve"> </w:t>
      </w:r>
      <w:r>
        <w:rPr>
          <w:rFonts w:ascii="Sakkal Majalla" w:hAnsi="Sakkal Majalla" w:cs="Sakkal Majalla"/>
          <w:b/>
          <w:bCs/>
        </w:rPr>
        <w:tab/>
      </w: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2160"/>
        <w:jc w:val="both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DAVID D. FIELD</w:t>
      </w: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2160"/>
        <w:jc w:val="both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DALLAM COUNTY JUDGE</w:t>
      </w: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Sakkal Majalla" w:hAnsi="Sakkal Majalla" w:cs="Sakkal Majalla"/>
          <w:b/>
          <w:bCs/>
        </w:rPr>
      </w:pP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P O S T E D</w:t>
      </w:r>
    </w:p>
    <w:p w:rsidR="00F42A23" w:rsidRDefault="00F42A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September 24, 2014</w:t>
      </w:r>
    </w:p>
    <w:p w:rsidR="00F42A23" w:rsidRDefault="0097653F" w:rsidP="009765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b/>
          <w:bCs/>
        </w:rPr>
        <w:t>10:30 A.M</w:t>
      </w:r>
      <w:bookmarkStart w:id="0" w:name="_GoBack"/>
      <w:bookmarkEnd w:id="0"/>
    </w:p>
    <w:sectPr w:rsidR="00F42A23" w:rsidSect="00F42A2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D8" w:rsidRDefault="009D54D8" w:rsidP="00F42A23">
      <w:r>
        <w:separator/>
      </w:r>
    </w:p>
  </w:endnote>
  <w:endnote w:type="continuationSeparator" w:id="0">
    <w:p w:rsidR="009D54D8" w:rsidRDefault="009D54D8" w:rsidP="00F4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23" w:rsidRDefault="00F42A23"/>
  <w:p w:rsidR="00F42A23" w:rsidRDefault="00F42A23">
    <w:pPr>
      <w:rPr>
        <w:rFonts w:ascii="Sakkal Majalla" w:hAnsi="Sakkal Majalla" w:cs="Sakkal Majall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23" w:rsidRDefault="00F42A23"/>
  <w:p w:rsidR="00F42A23" w:rsidRDefault="00F42A23">
    <w:pPr>
      <w:rPr>
        <w:rFonts w:ascii="Sakkal Majalla" w:hAnsi="Sakkal Majalla" w:cs="Sakkal Majall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D8" w:rsidRDefault="009D54D8" w:rsidP="00F42A23">
      <w:r>
        <w:separator/>
      </w:r>
    </w:p>
  </w:footnote>
  <w:footnote w:type="continuationSeparator" w:id="0">
    <w:p w:rsidR="009D54D8" w:rsidRDefault="009D54D8" w:rsidP="00F4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23" w:rsidRDefault="00F42A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Sakkal Majalla" w:hAnsi="Sakkal Majalla" w:cs="Sakkal Majalla"/>
      </w:rPr>
    </w:pPr>
  </w:p>
  <w:p w:rsidR="00F42A23" w:rsidRDefault="00F42A23">
    <w:pPr>
      <w:rPr>
        <w:rFonts w:ascii="Sakkal Majalla" w:hAnsi="Sakkal Majalla" w:cs="Sakkal Majall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23" w:rsidRDefault="00F42A23">
    <w:pPr>
      <w:rPr>
        <w:rFonts w:ascii="Sakkal Majalla" w:hAnsi="Sakkal Majalla" w:cs="Sakkal Majalla"/>
      </w:rPr>
    </w:pPr>
  </w:p>
  <w:p w:rsidR="00F42A23" w:rsidRDefault="00F42A23">
    <w:pPr>
      <w:rPr>
        <w:rFonts w:ascii="Sakkal Majalla" w:hAnsi="Sakkal Majalla" w:cs="Sakkal Majall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23"/>
    <w:rsid w:val="0097653F"/>
    <w:rsid w:val="009D54D8"/>
    <w:rsid w:val="00B644B6"/>
    <w:rsid w:val="00F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2014-09-24T21:05:00Z</dcterms:created>
  <dcterms:modified xsi:type="dcterms:W3CDTF">2014-09-24T21:05:00Z</dcterms:modified>
</cp:coreProperties>
</file>